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46E2A3">
      <w:pPr>
        <w:pStyle w:val="2"/>
        <w:keepNext/>
        <w:keepLines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340" w:beforeAutospacing="0" w:after="330" w:afterAutospacing="0" w:line="576" w:lineRule="auto"/>
        <w:jc w:val="center"/>
      </w:pPr>
      <w:r>
        <w:rPr>
          <w:rFonts w:ascii="等线" w:hAnsi="等线" w:eastAsia="等线" w:cs="等线"/>
          <w:b/>
          <w:bCs/>
          <w:color w:val="000000"/>
          <w:sz w:val="32"/>
          <w:szCs w:val="32"/>
        </w:rPr>
        <w:t>正隆保险经纪股份有限公司</w:t>
      </w:r>
      <w:r>
        <w:rPr>
          <w:rFonts w:hint="eastAsia" w:ascii="等线" w:hAnsi="等线" w:eastAsia="等线" w:cs="等线"/>
          <w:b/>
          <w:bCs/>
          <w:color w:val="000000"/>
          <w:sz w:val="32"/>
          <w:szCs w:val="32"/>
          <w:lang w:val="en-US" w:eastAsia="zh-CN"/>
        </w:rPr>
        <w:t>江苏</w:t>
      </w:r>
      <w:r>
        <w:rPr>
          <w:rFonts w:ascii="等线" w:hAnsi="等线" w:eastAsia="等线" w:cs="等线"/>
          <w:b/>
          <w:bCs/>
          <w:color w:val="000000"/>
          <w:sz w:val="32"/>
          <w:szCs w:val="32"/>
        </w:rPr>
        <w:t>分公司注销公告‌</w:t>
      </w:r>
    </w:p>
    <w:p w14:paraId="05A1E59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</w:pPr>
      <w:r>
        <w:rPr>
          <w:rFonts w:ascii="仿宋" w:hAnsi="仿宋" w:eastAsia="仿宋" w:cs="仿宋"/>
          <w:color w:val="333333"/>
          <w:sz w:val="28"/>
          <w:szCs w:val="28"/>
          <w:shd w:val="clear" w:fill="FFFFFF"/>
        </w:rPr>
        <w:t>尊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敬的客户、合作伙伴及社会各界人士：</w:t>
      </w:r>
    </w:p>
    <w:p w14:paraId="1A2AE295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根据相关法律法规及金融监管要求，正隆保险经纪股份有限公司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江苏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分公司（以下简称“本公司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江苏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分公司”）已完成注销手续，现将相关事宜公示如下：</w:t>
      </w:r>
    </w:p>
    <w:p w14:paraId="7ADA44D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一、注销原因</w:t>
      </w:r>
    </w:p>
    <w:p w14:paraId="1196E6AC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基于公司战略调整及业务发展的需要，经公司股东会决议，决定注销正隆保险经纪股份有限公司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江苏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分公司。</w:t>
      </w:r>
    </w:p>
    <w:p w14:paraId="2CF2FC60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二、注销过程</w:t>
      </w:r>
    </w:p>
    <w:p w14:paraId="03DE7F0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本公司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江苏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分公司已按照相关法律法规及金融监管要求，完成了注销登记手续，并取得了相关注销证明文件。注销过程合法合规，未涉及任何违法违规行为。</w:t>
      </w:r>
    </w:p>
    <w:p w14:paraId="7367CDE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三、业务处理</w:t>
      </w:r>
    </w:p>
    <w:p w14:paraId="3A8B0EDA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28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本公司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江苏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分公司的所有业务已妥善处理完毕，客户权益得到充分保障。对于因分公司注销可能带来的不便，我们深表歉意，并将竭尽所能提供必要的协助和支持。</w:t>
      </w:r>
    </w:p>
    <w:p w14:paraId="2610F73E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四、后续事宜</w:t>
      </w:r>
    </w:p>
    <w:p w14:paraId="12F8FA24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自公示之日起，正隆保险经纪股份有限公司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江苏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分公司将停止一切经营活动。如有任何未尽事宜，请与本公司总部联系，联系方式如下：</w:t>
      </w:r>
    </w:p>
    <w:p w14:paraId="2F47B299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479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公司名称：正隆保险经纪股份有限公司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br w:type="textWrapping"/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 联系电话：</w:t>
      </w:r>
      <w:r>
        <w:rPr>
          <w:rFonts w:hint="eastAsia" w:ascii="仿宋" w:hAnsi="仿宋" w:eastAsia="仿宋" w:cs="仿宋"/>
          <w:color w:val="000000"/>
          <w:sz w:val="28"/>
          <w:szCs w:val="28"/>
          <w:shd w:val="clear" w:fill="FFFFFF"/>
        </w:rPr>
        <w:t>027-87115841</w:t>
      </w:r>
    </w:p>
    <w:p w14:paraId="79328731">
      <w:pPr>
        <w:pStyle w:val="3"/>
        <w:keepNext w:val="0"/>
        <w:keepLines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0" w:beforeAutospacing="0" w:after="0" w:afterAutospacing="0" w:line="0" w:lineRule="atLeast"/>
        <w:ind w:left="0" w:firstLine="560"/>
        <w:jc w:val="both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联系地址：湖北省武汉市武昌区八一路87号银海华庭A区4-4</w:t>
      </w:r>
    </w:p>
    <w:p w14:paraId="0B44F661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shd w:val="clear" w:fill="FFFFFF"/>
        </w:rPr>
        <w:t> </w:t>
      </w:r>
    </w:p>
    <w:p w14:paraId="074C1E48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敬请广大客户、合作伙伴及社会各界人士周知，并相互转告。对一直以来支持和信任我们的客户、合作伙伴及社会各界人士表示衷心的感谢！我们将继续秉承“客户至上、服务至上”的宗旨，以更加优质、高效的服务回报广大客户和社会各界的支持与厚爱！</w:t>
      </w:r>
    </w:p>
    <w:p w14:paraId="454133CD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特此公示。</w:t>
      </w:r>
    </w:p>
    <w:p w14:paraId="16A7EDEF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shd w:val="clear" w:fill="FFFFFF"/>
        </w:rPr>
        <w:t> </w:t>
      </w:r>
    </w:p>
    <w:p w14:paraId="047533C2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60"/>
      </w:pPr>
      <w:r>
        <w:rPr>
          <w:shd w:val="clear" w:fill="FFFFFF"/>
        </w:rPr>
        <w:t> </w:t>
      </w:r>
    </w:p>
    <w:p w14:paraId="4EB7C997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448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正隆保险经纪股份有限公司</w:t>
      </w:r>
    </w:p>
    <w:p w14:paraId="4D7F5B76">
      <w:pPr>
        <w:pStyle w:val="3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fill="FFFFFF"/>
        <w:spacing w:before="105" w:beforeAutospacing="0" w:after="105" w:afterAutospacing="0" w:line="435" w:lineRule="atLeast"/>
        <w:ind w:left="0" w:firstLine="5040"/>
      </w:pP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202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6</w:t>
      </w:r>
      <w:bookmarkStart w:id="0" w:name="_GoBack"/>
      <w:bookmarkEnd w:id="0"/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年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8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月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  <w:lang w:val="en-US" w:eastAsia="zh-CN"/>
        </w:rPr>
        <w:t>2</w:t>
      </w:r>
      <w:r>
        <w:rPr>
          <w:rFonts w:hint="eastAsia" w:ascii="仿宋" w:hAnsi="仿宋" w:eastAsia="仿宋" w:cs="仿宋"/>
          <w:color w:val="333333"/>
          <w:sz w:val="28"/>
          <w:szCs w:val="28"/>
          <w:shd w:val="clear" w:fill="FFFFFF"/>
        </w:rPr>
        <w:t>4日</w:t>
      </w:r>
    </w:p>
    <w:p w14:paraId="4BC7C964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52BFF"/>
    <w:rsid w:val="38606070"/>
    <w:rsid w:val="3F93536F"/>
    <w:rsid w:val="4A152B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565</Words>
  <Characters>583</Characters>
  <Lines>0</Lines>
  <Paragraphs>0</Paragraphs>
  <TotalTime>10</TotalTime>
  <ScaleCrop>false</ScaleCrop>
  <LinksUpToDate>false</LinksUpToDate>
  <CharactersWithSpaces>587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2026-08-05T07:01:00Z</dcterms:created>
  <dc:creator>宋歌</dc:creator>
  <cp:lastModifiedBy>宋歌</cp:lastModifiedBy>
  <dcterms:modified xsi:type="dcterms:W3CDTF">2026-08-24T07:27:23Z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2257D2A33DCC4135AAB965CC1C04672F_11</vt:lpwstr>
  </property>
  <property fmtid="{D5CDD505-2E9C-101B-9397-08002B2CF9AE}" pid="4" name="KSOTemplateDocerSaveRecord">
    <vt:lpwstr>eyJoZGlkIjoiMzA2Y2ExOWNhZTJiZTczNjM4NmYyZTA3MzAzM2JjYjIiLCJ1c2VySWQiOiI5Mjg0MzQ1NzQifQ==</vt:lpwstr>
  </property>
</Properties>
</file>